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28" w:rsidRDefault="00DA1E28" w:rsidP="00031418">
      <w:pPr>
        <w:pStyle w:val="Title"/>
        <w:jc w:val="center"/>
      </w:pPr>
      <w:r>
        <w:t>Study Ideas for 1750-1900 Part II Test</w:t>
      </w:r>
    </w:p>
    <w:p w:rsidR="00031418" w:rsidRPr="00031418" w:rsidRDefault="00031418" w:rsidP="00031418">
      <w:pPr>
        <w:pStyle w:val="NoSpacing"/>
        <w:rPr>
          <w:b/>
        </w:rPr>
      </w:pPr>
      <w:r w:rsidRPr="00031418">
        <w:rPr>
          <w:b/>
        </w:rPr>
        <w:t>Industrial Revolution</w:t>
      </w:r>
    </w:p>
    <w:p w:rsidR="00031418" w:rsidRPr="00031418" w:rsidRDefault="00031418" w:rsidP="00031418">
      <w:pPr>
        <w:pStyle w:val="NoSpacing"/>
        <w:numPr>
          <w:ilvl w:val="0"/>
          <w:numId w:val="4"/>
        </w:numPr>
        <w:rPr>
          <w:b/>
        </w:rPr>
      </w:pPr>
      <w:r w:rsidRPr="00031418">
        <w:rPr>
          <w:b/>
        </w:rPr>
        <w:t>TWO phases</w:t>
      </w:r>
    </w:p>
    <w:p w:rsidR="00031418" w:rsidRPr="00031418" w:rsidRDefault="00031418" w:rsidP="00031418">
      <w:pPr>
        <w:pStyle w:val="NoSpacing"/>
        <w:numPr>
          <w:ilvl w:val="0"/>
          <w:numId w:val="4"/>
        </w:numPr>
        <w:rPr>
          <w:b/>
        </w:rPr>
      </w:pPr>
      <w:r w:rsidRPr="00031418">
        <w:rPr>
          <w:b/>
        </w:rPr>
        <w:t xml:space="preserve">Impact  - European &amp; Global  </w:t>
      </w:r>
    </w:p>
    <w:p w:rsidR="00031418" w:rsidRDefault="00031418" w:rsidP="00031418">
      <w:pPr>
        <w:pStyle w:val="NoSpacing"/>
        <w:numPr>
          <w:ilvl w:val="0"/>
          <w:numId w:val="4"/>
        </w:numPr>
        <w:ind w:left="1440"/>
        <w:rPr>
          <w:b/>
        </w:rPr>
      </w:pPr>
      <w:r w:rsidRPr="00031418">
        <w:rPr>
          <w:b/>
        </w:rPr>
        <w:t>Reaction &amp; Reform (Economic &amp; P</w:t>
      </w:r>
      <w:r>
        <w:rPr>
          <w:b/>
        </w:rPr>
        <w:t>olitical ; European &amp; Global)</w:t>
      </w:r>
    </w:p>
    <w:p w:rsidR="00031418" w:rsidRDefault="00031418" w:rsidP="00031418">
      <w:pPr>
        <w:pStyle w:val="NoSpacing"/>
        <w:numPr>
          <w:ilvl w:val="0"/>
          <w:numId w:val="4"/>
        </w:numPr>
        <w:ind w:left="1440"/>
        <w:rPr>
          <w:b/>
        </w:rPr>
      </w:pPr>
      <w:r>
        <w:rPr>
          <w:b/>
        </w:rPr>
        <w:t>Evolution of Liberalism</w:t>
      </w:r>
    </w:p>
    <w:p w:rsidR="00031418" w:rsidRPr="00031418" w:rsidRDefault="00031418" w:rsidP="00031418">
      <w:pPr>
        <w:pStyle w:val="NoSpacing"/>
        <w:rPr>
          <w:b/>
        </w:rPr>
      </w:pPr>
      <w:r w:rsidRPr="00031418">
        <w:rPr>
          <w:b/>
        </w:rPr>
        <w:t>Political Revolution – Unification</w:t>
      </w:r>
    </w:p>
    <w:p w:rsidR="00031418" w:rsidRPr="00031418" w:rsidRDefault="00031418" w:rsidP="00031418">
      <w:pPr>
        <w:pStyle w:val="NoSpacing"/>
        <w:numPr>
          <w:ilvl w:val="0"/>
          <w:numId w:val="5"/>
        </w:numPr>
        <w:rPr>
          <w:b/>
        </w:rPr>
      </w:pPr>
      <w:r w:rsidRPr="00031418">
        <w:rPr>
          <w:b/>
        </w:rPr>
        <w:t xml:space="preserve">Aftermath of French Revolution </w:t>
      </w:r>
    </w:p>
    <w:p w:rsidR="00031418" w:rsidRPr="00031418" w:rsidRDefault="00031418" w:rsidP="00031418">
      <w:pPr>
        <w:pStyle w:val="NoSpacing"/>
        <w:numPr>
          <w:ilvl w:val="0"/>
          <w:numId w:val="5"/>
        </w:numPr>
        <w:rPr>
          <w:b/>
        </w:rPr>
      </w:pPr>
      <w:r w:rsidRPr="00031418">
        <w:rPr>
          <w:b/>
        </w:rPr>
        <w:t>Nationalism &amp; Romanticism</w:t>
      </w:r>
    </w:p>
    <w:p w:rsidR="00031418" w:rsidRPr="00031418" w:rsidRDefault="00031418" w:rsidP="00031418">
      <w:pPr>
        <w:pStyle w:val="NoSpacing"/>
        <w:numPr>
          <w:ilvl w:val="0"/>
          <w:numId w:val="5"/>
        </w:numPr>
        <w:rPr>
          <w:b/>
        </w:rPr>
      </w:pPr>
      <w:r w:rsidRPr="00031418">
        <w:rPr>
          <w:b/>
        </w:rPr>
        <w:t>German and Italian Unification</w:t>
      </w:r>
    </w:p>
    <w:p w:rsidR="00031418" w:rsidRPr="00031418" w:rsidRDefault="00031418" w:rsidP="00031418">
      <w:pPr>
        <w:pStyle w:val="NoSpacing"/>
        <w:rPr>
          <w:b/>
        </w:rPr>
      </w:pPr>
      <w:r w:rsidRPr="00031418">
        <w:rPr>
          <w:b/>
        </w:rPr>
        <w:t>Imperialism</w:t>
      </w:r>
    </w:p>
    <w:p w:rsidR="00031418" w:rsidRPr="00031418" w:rsidRDefault="00031418" w:rsidP="00031418">
      <w:pPr>
        <w:pStyle w:val="NoSpacing"/>
        <w:numPr>
          <w:ilvl w:val="0"/>
          <w:numId w:val="6"/>
        </w:numPr>
        <w:rPr>
          <w:b/>
        </w:rPr>
      </w:pPr>
      <w:r w:rsidRPr="00031418">
        <w:rPr>
          <w:b/>
        </w:rPr>
        <w:t>Motives – Relationship to other factors</w:t>
      </w:r>
    </w:p>
    <w:p w:rsidR="00031418" w:rsidRDefault="00031418" w:rsidP="00031418">
      <w:pPr>
        <w:pStyle w:val="NoSpacing"/>
        <w:numPr>
          <w:ilvl w:val="0"/>
          <w:numId w:val="6"/>
        </w:numPr>
        <w:rPr>
          <w:b/>
        </w:rPr>
      </w:pPr>
      <w:r w:rsidRPr="00031418">
        <w:rPr>
          <w:b/>
        </w:rPr>
        <w:t>Impact on Colonial Areas</w:t>
      </w:r>
      <w:bookmarkStart w:id="0" w:name="_GoBack"/>
      <w:bookmarkEnd w:id="0"/>
    </w:p>
    <w:p w:rsidR="00031418" w:rsidRPr="00031418" w:rsidRDefault="00031418" w:rsidP="00031418">
      <w:pPr>
        <w:pStyle w:val="NoSpacing"/>
        <w:numPr>
          <w:ilvl w:val="0"/>
          <w:numId w:val="6"/>
        </w:numPr>
        <w:rPr>
          <w:b/>
        </w:rPr>
      </w:pPr>
      <w:r>
        <w:rPr>
          <w:b/>
        </w:rPr>
        <w:t>Colonial Revolts</w:t>
      </w:r>
    </w:p>
    <w:p w:rsidR="00DA1E28" w:rsidRDefault="00031418" w:rsidP="00DA1E28">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85090</wp:posOffset>
                </wp:positionV>
                <wp:extent cx="579120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7912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6.7pt" to="45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" strokecolor="#4579b8 [3044]"/>
            </w:pict>
          </mc:Fallback>
        </mc:AlternateContent>
      </w:r>
    </w:p>
    <w:p w:rsidR="00DA1E28" w:rsidRDefault="00DA1E28" w:rsidP="00DA1E28">
      <w:pPr>
        <w:pStyle w:val="NoSpacing"/>
        <w:sectPr w:rsidR="00DA1E28" w:rsidSect="00031418">
          <w:pgSz w:w="12240" w:h="15840"/>
          <w:pgMar w:top="720" w:right="720" w:bottom="720" w:left="720" w:header="720" w:footer="720" w:gutter="0"/>
          <w:cols w:space="720"/>
          <w:docGrid w:linePitch="360"/>
        </w:sectPr>
      </w:pPr>
    </w:p>
    <w:p w:rsidR="00EA2B3F" w:rsidRPr="00DA1E28" w:rsidRDefault="00DA1E28" w:rsidP="00DA1E28">
      <w:pPr>
        <w:pStyle w:val="NoSpacing"/>
        <w:numPr>
          <w:ilvl w:val="0"/>
          <w:numId w:val="1"/>
        </w:numPr>
      </w:pPr>
      <w:r w:rsidRPr="00DA1E28">
        <w:lastRenderedPageBreak/>
        <w:t>David Ricardo</w:t>
      </w:r>
    </w:p>
    <w:p w:rsidR="00DA1E28" w:rsidRPr="00DA1E28" w:rsidRDefault="00DA1E28" w:rsidP="00DA1E28">
      <w:pPr>
        <w:pStyle w:val="NoSpacing"/>
        <w:numPr>
          <w:ilvl w:val="0"/>
          <w:numId w:val="1"/>
        </w:numPr>
      </w:pPr>
      <w:r w:rsidRPr="00DA1E28">
        <w:t>Count Witte</w:t>
      </w:r>
    </w:p>
    <w:p w:rsidR="00DA1E28" w:rsidRPr="00DA1E28" w:rsidRDefault="00DA1E28" w:rsidP="00DA1E28">
      <w:pPr>
        <w:pStyle w:val="NoSpacing"/>
        <w:numPr>
          <w:ilvl w:val="0"/>
          <w:numId w:val="1"/>
        </w:numPr>
      </w:pPr>
      <w:r w:rsidRPr="00DA1E28">
        <w:t>John Stuart Mill</w:t>
      </w:r>
    </w:p>
    <w:p w:rsidR="00DA1E28" w:rsidRPr="00DA1E28" w:rsidRDefault="00DA1E28" w:rsidP="00DA1E28">
      <w:pPr>
        <w:pStyle w:val="NoSpacing"/>
        <w:numPr>
          <w:ilvl w:val="0"/>
          <w:numId w:val="1"/>
        </w:numPr>
      </w:pPr>
      <w:r w:rsidRPr="00DA1E28">
        <w:t>Thomas Malthus</w:t>
      </w:r>
    </w:p>
    <w:p w:rsidR="00DA1E28" w:rsidRPr="00DA1E28" w:rsidRDefault="00DA1E28" w:rsidP="00DA1E28">
      <w:pPr>
        <w:pStyle w:val="NoSpacing"/>
        <w:numPr>
          <w:ilvl w:val="0"/>
          <w:numId w:val="1"/>
        </w:numPr>
      </w:pPr>
      <w:r w:rsidRPr="00DA1E28">
        <w:t>Adam Smith</w:t>
      </w:r>
    </w:p>
    <w:p w:rsidR="00DA1E28" w:rsidRPr="00DA1E28" w:rsidRDefault="00DA1E28" w:rsidP="00DA1E28">
      <w:pPr>
        <w:pStyle w:val="NoSpacing"/>
        <w:numPr>
          <w:ilvl w:val="0"/>
          <w:numId w:val="1"/>
        </w:numPr>
      </w:pPr>
      <w:r w:rsidRPr="00DA1E28">
        <w:t>Karl Marx</w:t>
      </w:r>
    </w:p>
    <w:p w:rsidR="00DA1E28" w:rsidRPr="00DA1E28" w:rsidRDefault="00DA1E28" w:rsidP="00DA1E28">
      <w:pPr>
        <w:pStyle w:val="NoSpacing"/>
        <w:numPr>
          <w:ilvl w:val="0"/>
          <w:numId w:val="1"/>
        </w:numPr>
      </w:pPr>
      <w:r w:rsidRPr="00DA1E28">
        <w:t>Liberalism</w:t>
      </w:r>
    </w:p>
    <w:p w:rsidR="00DA1E28" w:rsidRPr="00DA1E28" w:rsidRDefault="00DA1E28" w:rsidP="00DA1E28">
      <w:pPr>
        <w:pStyle w:val="NoSpacing"/>
        <w:numPr>
          <w:ilvl w:val="0"/>
          <w:numId w:val="1"/>
        </w:numPr>
      </w:pPr>
      <w:r w:rsidRPr="00DA1E28">
        <w:t>Conservatism</w:t>
      </w:r>
    </w:p>
    <w:p w:rsidR="00DA1E28" w:rsidRPr="00DA1E28" w:rsidRDefault="00DA1E28" w:rsidP="00DA1E28">
      <w:pPr>
        <w:pStyle w:val="NoSpacing"/>
        <w:numPr>
          <w:ilvl w:val="0"/>
          <w:numId w:val="1"/>
        </w:numPr>
      </w:pPr>
      <w:r w:rsidRPr="00DA1E28">
        <w:t>Nationalism</w:t>
      </w:r>
    </w:p>
    <w:p w:rsidR="00DA1E28" w:rsidRPr="00DA1E28" w:rsidRDefault="00DA1E28" w:rsidP="00DA1E28">
      <w:pPr>
        <w:pStyle w:val="NoSpacing"/>
        <w:numPr>
          <w:ilvl w:val="0"/>
          <w:numId w:val="1"/>
        </w:numPr>
      </w:pPr>
      <w:r w:rsidRPr="00DA1E28">
        <w:t>Romanticism</w:t>
      </w:r>
    </w:p>
    <w:p w:rsidR="00DA1E28" w:rsidRPr="00DA1E28" w:rsidRDefault="00DA1E28" w:rsidP="00DA1E28">
      <w:pPr>
        <w:pStyle w:val="NoSpacing"/>
        <w:numPr>
          <w:ilvl w:val="0"/>
          <w:numId w:val="1"/>
        </w:numPr>
      </w:pPr>
      <w:r w:rsidRPr="00DA1E28">
        <w:t>Otto von Bismarck</w:t>
      </w:r>
    </w:p>
    <w:p w:rsidR="00DA1E28" w:rsidRPr="00DA1E28" w:rsidRDefault="00DA1E28" w:rsidP="00DA1E28">
      <w:pPr>
        <w:pStyle w:val="NoSpacing"/>
        <w:numPr>
          <w:ilvl w:val="0"/>
          <w:numId w:val="1"/>
        </w:numPr>
      </w:pPr>
      <w:r w:rsidRPr="00DA1E28">
        <w:t>Count Camillo Cavour</w:t>
      </w:r>
    </w:p>
    <w:p w:rsidR="00DA1E28" w:rsidRPr="00DA1E28" w:rsidRDefault="00DA1E28" w:rsidP="00DA1E28">
      <w:pPr>
        <w:pStyle w:val="NoSpacing"/>
        <w:numPr>
          <w:ilvl w:val="0"/>
          <w:numId w:val="1"/>
        </w:numPr>
      </w:pPr>
      <w:r w:rsidRPr="00DA1E28">
        <w:t>Realpolitik</w:t>
      </w:r>
    </w:p>
    <w:p w:rsidR="00DA1E28" w:rsidRPr="00DA1E28" w:rsidRDefault="00DA1E28" w:rsidP="00DA1E28">
      <w:pPr>
        <w:pStyle w:val="NoSpacing"/>
        <w:numPr>
          <w:ilvl w:val="0"/>
          <w:numId w:val="1"/>
        </w:numPr>
      </w:pPr>
      <w:proofErr w:type="spellStart"/>
      <w:r w:rsidRPr="00DA1E28">
        <w:lastRenderedPageBreak/>
        <w:t>Sepoy</w:t>
      </w:r>
      <w:proofErr w:type="spellEnd"/>
      <w:r w:rsidRPr="00DA1E28">
        <w:t xml:space="preserve"> Mutiny</w:t>
      </w:r>
    </w:p>
    <w:p w:rsidR="00DA1E28" w:rsidRPr="00DA1E28" w:rsidRDefault="00DA1E28" w:rsidP="00DA1E28">
      <w:pPr>
        <w:pStyle w:val="NoSpacing"/>
        <w:numPr>
          <w:ilvl w:val="0"/>
          <w:numId w:val="1"/>
        </w:numPr>
      </w:pPr>
      <w:r w:rsidRPr="00DA1E28">
        <w:t>Boxer Rebellion</w:t>
      </w:r>
    </w:p>
    <w:p w:rsidR="00DA1E28" w:rsidRPr="00DA1E28" w:rsidRDefault="00DA1E28" w:rsidP="00DA1E28">
      <w:pPr>
        <w:pStyle w:val="NoSpacing"/>
        <w:numPr>
          <w:ilvl w:val="0"/>
          <w:numId w:val="1"/>
        </w:numPr>
      </w:pPr>
      <w:r w:rsidRPr="00DA1E28">
        <w:t>Taiping Rebellion</w:t>
      </w:r>
    </w:p>
    <w:p w:rsidR="00DA1E28" w:rsidRPr="00DA1E28" w:rsidRDefault="00DA1E28" w:rsidP="00DA1E28">
      <w:pPr>
        <w:pStyle w:val="NoSpacing"/>
        <w:numPr>
          <w:ilvl w:val="0"/>
          <w:numId w:val="1"/>
        </w:numPr>
      </w:pPr>
      <w:r w:rsidRPr="00DA1E28">
        <w:t>Treaty of Nanjing</w:t>
      </w:r>
    </w:p>
    <w:p w:rsidR="00DA1E28" w:rsidRPr="00DA1E28" w:rsidRDefault="00DA1E28" w:rsidP="00DA1E28">
      <w:pPr>
        <w:pStyle w:val="NoSpacing"/>
        <w:numPr>
          <w:ilvl w:val="0"/>
          <w:numId w:val="1"/>
        </w:numPr>
      </w:pPr>
      <w:r w:rsidRPr="00DA1E28">
        <w:t>Meiji Restoration</w:t>
      </w:r>
    </w:p>
    <w:p w:rsidR="00DA1E28" w:rsidRPr="00DA1E28" w:rsidRDefault="00DA1E28" w:rsidP="00DA1E28">
      <w:pPr>
        <w:pStyle w:val="NoSpacing"/>
        <w:numPr>
          <w:ilvl w:val="0"/>
          <w:numId w:val="1"/>
        </w:numPr>
      </w:pPr>
      <w:r w:rsidRPr="00DA1E28">
        <w:t>Young Turks</w:t>
      </w:r>
    </w:p>
    <w:p w:rsidR="00DA1E28" w:rsidRPr="00DA1E28" w:rsidRDefault="00DA1E28" w:rsidP="00DA1E28">
      <w:pPr>
        <w:pStyle w:val="NoSpacing"/>
        <w:numPr>
          <w:ilvl w:val="0"/>
          <w:numId w:val="1"/>
        </w:numPr>
      </w:pPr>
      <w:r w:rsidRPr="00DA1E28">
        <w:t>Charles Darwin</w:t>
      </w:r>
    </w:p>
    <w:p w:rsidR="00DA1E28" w:rsidRPr="00DA1E28" w:rsidRDefault="00DA1E28" w:rsidP="00DA1E28">
      <w:pPr>
        <w:pStyle w:val="NoSpacing"/>
        <w:numPr>
          <w:ilvl w:val="0"/>
          <w:numId w:val="1"/>
        </w:numPr>
      </w:pPr>
      <w:r w:rsidRPr="00DA1E28">
        <w:t>Herbert Spencer</w:t>
      </w:r>
    </w:p>
    <w:p w:rsidR="00DA1E28" w:rsidRPr="00DA1E28" w:rsidRDefault="00DA1E28" w:rsidP="00DA1E28">
      <w:pPr>
        <w:pStyle w:val="NoSpacing"/>
        <w:numPr>
          <w:ilvl w:val="0"/>
          <w:numId w:val="1"/>
        </w:numPr>
      </w:pPr>
      <w:r w:rsidRPr="00DA1E28">
        <w:t>White Man’s Burden</w:t>
      </w:r>
    </w:p>
    <w:p w:rsidR="00DA1E28" w:rsidRPr="00DA1E28" w:rsidRDefault="00DA1E28" w:rsidP="00DA1E28">
      <w:pPr>
        <w:pStyle w:val="NoSpacing"/>
        <w:numPr>
          <w:ilvl w:val="0"/>
          <w:numId w:val="1"/>
        </w:numPr>
      </w:pPr>
      <w:r w:rsidRPr="00DA1E28">
        <w:t>Cult of Domesticity</w:t>
      </w:r>
    </w:p>
    <w:p w:rsidR="00DA1E28" w:rsidRPr="00DA1E28" w:rsidRDefault="00DA1E28" w:rsidP="00DA1E28">
      <w:pPr>
        <w:pStyle w:val="NoSpacing"/>
        <w:numPr>
          <w:ilvl w:val="0"/>
          <w:numId w:val="1"/>
        </w:numPr>
      </w:pPr>
      <w:r w:rsidRPr="00DA1E28">
        <w:t>British Raj</w:t>
      </w:r>
    </w:p>
    <w:p w:rsidR="00DA1E28" w:rsidRPr="00DA1E28" w:rsidRDefault="00DA1E28" w:rsidP="00DA1E28">
      <w:pPr>
        <w:pStyle w:val="NoSpacing"/>
        <w:numPr>
          <w:ilvl w:val="0"/>
          <w:numId w:val="1"/>
        </w:numPr>
      </w:pPr>
      <w:r w:rsidRPr="00DA1E28">
        <w:t>James Watt</w:t>
      </w:r>
    </w:p>
    <w:p w:rsidR="00DA1E28" w:rsidRPr="00DA1E28" w:rsidRDefault="00DA1E28" w:rsidP="00DA1E28">
      <w:pPr>
        <w:pStyle w:val="NoSpacing"/>
        <w:numPr>
          <w:ilvl w:val="0"/>
          <w:numId w:val="1"/>
        </w:numPr>
      </w:pPr>
      <w:r w:rsidRPr="00DA1E28">
        <w:t>Enclosure System</w:t>
      </w:r>
    </w:p>
    <w:p w:rsidR="00DA1E28" w:rsidRPr="00DA1E28" w:rsidRDefault="00DA1E28" w:rsidP="00DA1E28">
      <w:pPr>
        <w:pStyle w:val="NoSpacing"/>
        <w:numPr>
          <w:ilvl w:val="0"/>
          <w:numId w:val="1"/>
        </w:numPr>
      </w:pPr>
      <w:r w:rsidRPr="00DA1E28">
        <w:t>Prince Metternich</w:t>
      </w:r>
    </w:p>
    <w:p w:rsidR="00DA1E28" w:rsidRPr="00DA1E28" w:rsidRDefault="00DA1E28" w:rsidP="00DA1E28">
      <w:pPr>
        <w:pStyle w:val="NoSpacing"/>
        <w:numPr>
          <w:ilvl w:val="0"/>
          <w:numId w:val="1"/>
        </w:numPr>
      </w:pPr>
      <w:r w:rsidRPr="00DA1E28">
        <w:lastRenderedPageBreak/>
        <w:t>Suez Canal</w:t>
      </w:r>
    </w:p>
    <w:p w:rsidR="00DA1E28" w:rsidRPr="00DA1E28" w:rsidRDefault="00DA1E28" w:rsidP="00DA1E28">
      <w:pPr>
        <w:pStyle w:val="NoSpacing"/>
        <w:numPr>
          <w:ilvl w:val="0"/>
          <w:numId w:val="1"/>
        </w:numPr>
      </w:pPr>
      <w:r w:rsidRPr="00DA1E28">
        <w:t>Opium War</w:t>
      </w:r>
    </w:p>
    <w:p w:rsidR="00DA1E28" w:rsidRPr="00DA1E28" w:rsidRDefault="00DA1E28" w:rsidP="00DA1E28">
      <w:pPr>
        <w:pStyle w:val="NoSpacing"/>
        <w:numPr>
          <w:ilvl w:val="0"/>
          <w:numId w:val="1"/>
        </w:numPr>
      </w:pPr>
      <w:r w:rsidRPr="00DA1E28">
        <w:t>Commodore Matthew Perry</w:t>
      </w:r>
    </w:p>
    <w:p w:rsidR="00DA1E28" w:rsidRPr="00DA1E28" w:rsidRDefault="00DA1E28" w:rsidP="00DA1E28">
      <w:pPr>
        <w:pStyle w:val="NoSpacing"/>
        <w:numPr>
          <w:ilvl w:val="0"/>
          <w:numId w:val="1"/>
        </w:numPr>
      </w:pPr>
      <w:r w:rsidRPr="00DA1E28">
        <w:t>Russo-Japanese War</w:t>
      </w:r>
    </w:p>
    <w:p w:rsidR="00DA1E28" w:rsidRPr="00DA1E28" w:rsidRDefault="00DA1E28" w:rsidP="00DA1E28">
      <w:pPr>
        <w:pStyle w:val="NoSpacing"/>
        <w:numPr>
          <w:ilvl w:val="0"/>
          <w:numId w:val="1"/>
        </w:numPr>
      </w:pPr>
      <w:proofErr w:type="spellStart"/>
      <w:r w:rsidRPr="00DA1E28">
        <w:t>Tanzimat</w:t>
      </w:r>
      <w:proofErr w:type="spellEnd"/>
      <w:r w:rsidRPr="00DA1E28">
        <w:t xml:space="preserve"> Reforms</w:t>
      </w:r>
    </w:p>
    <w:p w:rsidR="00DA1E28" w:rsidRPr="00DA1E28" w:rsidRDefault="00DA1E28" w:rsidP="00DA1E28">
      <w:pPr>
        <w:pStyle w:val="NoSpacing"/>
        <w:numPr>
          <w:ilvl w:val="0"/>
          <w:numId w:val="1"/>
        </w:numPr>
      </w:pPr>
      <w:r w:rsidRPr="00DA1E28">
        <w:t>Crimean War</w:t>
      </w:r>
    </w:p>
    <w:p w:rsidR="00DA1E28" w:rsidRPr="00DA1E28" w:rsidRDefault="00DA1E28" w:rsidP="00DA1E28">
      <w:pPr>
        <w:pStyle w:val="NoSpacing"/>
        <w:numPr>
          <w:ilvl w:val="0"/>
          <w:numId w:val="1"/>
        </w:numPr>
      </w:pPr>
      <w:r w:rsidRPr="00DA1E28">
        <w:t>Socialism</w:t>
      </w:r>
    </w:p>
    <w:p w:rsidR="00DA1E28" w:rsidRPr="00DA1E28" w:rsidRDefault="00DA1E28" w:rsidP="00DA1E28">
      <w:pPr>
        <w:pStyle w:val="NoSpacing"/>
        <w:numPr>
          <w:ilvl w:val="0"/>
          <w:numId w:val="1"/>
        </w:numPr>
      </w:pPr>
      <w:r w:rsidRPr="00DA1E28">
        <w:t>Muhammad Ali</w:t>
      </w:r>
    </w:p>
    <w:p w:rsidR="00DA1E28" w:rsidRPr="00DA1E28" w:rsidRDefault="00DA1E28" w:rsidP="00DA1E28">
      <w:pPr>
        <w:pStyle w:val="NoSpacing"/>
        <w:numPr>
          <w:ilvl w:val="0"/>
          <w:numId w:val="1"/>
        </w:numPr>
      </w:pPr>
      <w:r w:rsidRPr="00DA1E28">
        <w:t>Self-Strengthening Movement</w:t>
      </w:r>
    </w:p>
    <w:p w:rsidR="00DA1E28" w:rsidRPr="00DA1E28" w:rsidRDefault="00DA1E28" w:rsidP="00DA1E28">
      <w:pPr>
        <w:pStyle w:val="NoSpacing"/>
        <w:numPr>
          <w:ilvl w:val="0"/>
          <w:numId w:val="1"/>
        </w:numPr>
      </w:pPr>
      <w:r w:rsidRPr="00DA1E28">
        <w:t>Berlin Conference</w:t>
      </w:r>
    </w:p>
    <w:p w:rsidR="00DA1E28" w:rsidRPr="00DA1E28" w:rsidRDefault="00DA1E28" w:rsidP="00DA1E28">
      <w:pPr>
        <w:pStyle w:val="NoSpacing"/>
        <w:numPr>
          <w:ilvl w:val="0"/>
          <w:numId w:val="1"/>
        </w:numPr>
      </w:pPr>
      <w:r w:rsidRPr="00DA1E28">
        <w:t>Cecil Rhodes</w:t>
      </w:r>
    </w:p>
    <w:p w:rsidR="00DA1E28" w:rsidRDefault="00DA1E28" w:rsidP="00DA1E28">
      <w:pPr>
        <w:sectPr w:rsidR="00DA1E28" w:rsidSect="00DA1E28">
          <w:type w:val="continuous"/>
          <w:pgSz w:w="12240" w:h="15840"/>
          <w:pgMar w:top="1440" w:right="1440" w:bottom="1440" w:left="1440" w:header="720" w:footer="720" w:gutter="0"/>
          <w:cols w:num="3" w:space="720"/>
          <w:docGrid w:linePitch="360"/>
        </w:sectPr>
      </w:pPr>
    </w:p>
    <w:p w:rsidR="00DA1E28" w:rsidRDefault="00DA1E28" w:rsidP="00DA1E28"/>
    <w:p w:rsidR="00DA1E28" w:rsidRDefault="00DA1E28" w:rsidP="00DA1E28">
      <w:r>
        <w:t>Overarching Questions:</w:t>
      </w:r>
    </w:p>
    <w:p w:rsidR="00DA1E28" w:rsidRDefault="00DA1E28" w:rsidP="00DA1E28">
      <w:r>
        <w:t>Why did the Industrial Revolution begin in Britain? What important new technologies contributed to this revolution? What significant social and demographic changes resulted from this event?  What were some of the reactions to this revolution and why?  How did these reactions influence the political landscape of Europe?</w:t>
      </w:r>
    </w:p>
    <w:p w:rsidR="00DA1E28" w:rsidRDefault="00DA1E28" w:rsidP="00DA1E28">
      <w:r>
        <w:t>What caused China, Japan, the Ottoman Empire, and the Russians to be at a “crossroads” during this era?  How did these areas respond to the challenges that they faced?  Did their choices in the face of crisis help or hurt them?    How were these areas affected by the global environment of the period?</w:t>
      </w:r>
    </w:p>
    <w:p w:rsidR="00DA1E28" w:rsidRPr="00DA1E28" w:rsidRDefault="00DA1E28" w:rsidP="00DA1E28">
      <w:r>
        <w:t>What is the connection between industrialization and imperialism? How did various European powers build global empires during this era?  How did foreign powers cause changes to Asia and Africa during this era?  What response did people in these regions have to foreign powers?  How did this change regional and global power structures?</w:t>
      </w:r>
    </w:p>
    <w:sectPr w:rsidR="00DA1E28" w:rsidRPr="00DA1E28" w:rsidSect="00DA1E2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4BB"/>
    <w:multiLevelType w:val="hybridMultilevel"/>
    <w:tmpl w:val="3DC8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E415D"/>
    <w:multiLevelType w:val="hybridMultilevel"/>
    <w:tmpl w:val="C0FC3C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66993"/>
    <w:multiLevelType w:val="hybridMultilevel"/>
    <w:tmpl w:val="DAD8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161F1"/>
    <w:multiLevelType w:val="hybridMultilevel"/>
    <w:tmpl w:val="6B1C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E0421"/>
    <w:multiLevelType w:val="hybridMultilevel"/>
    <w:tmpl w:val="3FC6F7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A6FD9"/>
    <w:multiLevelType w:val="hybridMultilevel"/>
    <w:tmpl w:val="4DA2A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28"/>
    <w:rsid w:val="00031418"/>
    <w:rsid w:val="002C552F"/>
    <w:rsid w:val="00724A89"/>
    <w:rsid w:val="00AB6298"/>
    <w:rsid w:val="00DA1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E28"/>
    <w:pPr>
      <w:spacing w:after="0" w:line="240" w:lineRule="auto"/>
    </w:pPr>
  </w:style>
  <w:style w:type="paragraph" w:styleId="ListParagraph">
    <w:name w:val="List Paragraph"/>
    <w:basedOn w:val="Normal"/>
    <w:uiPriority w:val="34"/>
    <w:qFormat/>
    <w:rsid w:val="00031418"/>
    <w:pPr>
      <w:ind w:left="720"/>
      <w:contextualSpacing/>
    </w:pPr>
  </w:style>
  <w:style w:type="paragraph" w:styleId="Title">
    <w:name w:val="Title"/>
    <w:basedOn w:val="Normal"/>
    <w:next w:val="Normal"/>
    <w:link w:val="TitleChar"/>
    <w:uiPriority w:val="10"/>
    <w:qFormat/>
    <w:rsid w:val="000314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41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E28"/>
    <w:pPr>
      <w:spacing w:after="0" w:line="240" w:lineRule="auto"/>
    </w:pPr>
  </w:style>
  <w:style w:type="paragraph" w:styleId="ListParagraph">
    <w:name w:val="List Paragraph"/>
    <w:basedOn w:val="Normal"/>
    <w:uiPriority w:val="34"/>
    <w:qFormat/>
    <w:rsid w:val="00031418"/>
    <w:pPr>
      <w:ind w:left="720"/>
      <w:contextualSpacing/>
    </w:pPr>
  </w:style>
  <w:style w:type="paragraph" w:styleId="Title">
    <w:name w:val="Title"/>
    <w:basedOn w:val="Normal"/>
    <w:next w:val="Normal"/>
    <w:link w:val="TitleChar"/>
    <w:uiPriority w:val="10"/>
    <w:qFormat/>
    <w:rsid w:val="000314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41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EC4B3889.dotm</Template>
  <TotalTime>8</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2014-02-28T19:20:00Z</dcterms:created>
  <dcterms:modified xsi:type="dcterms:W3CDTF">2014-03-04T19:55:00Z</dcterms:modified>
</cp:coreProperties>
</file>